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6A5A" w:rsidRDefault="007D6A5A" w:rsidP="007D6A5A">
      <w:pPr>
        <w:pStyle w:val="1"/>
        <w:rPr>
          <w:rFonts w:hint="eastAsia"/>
        </w:rPr>
      </w:pPr>
      <w:r>
        <w:rPr>
          <w:rFonts w:hint="eastAsia"/>
        </w:rPr>
        <w:t>BX53-SA5Z-30</w:t>
      </w:r>
      <w:r>
        <w:rPr>
          <w:rFonts w:hint="eastAsia"/>
        </w:rPr>
        <w:t>测试步骤</w:t>
      </w:r>
    </w:p>
    <w:p w:rsidR="007D6A5A" w:rsidRDefault="007D6A5A" w:rsidP="007D6A5A">
      <w:pPr>
        <w:pStyle w:val="af"/>
        <w:numPr>
          <w:ilvl w:val="0"/>
          <w:numId w:val="3"/>
        </w:numPr>
        <w:ind w:firstLineChars="0"/>
        <w:rPr>
          <w:rFonts w:hint="eastAsia"/>
        </w:rPr>
      </w:pPr>
      <w:r>
        <w:rPr>
          <w:rFonts w:hint="eastAsia"/>
        </w:rPr>
        <w:t>显示屏测试</w:t>
      </w:r>
    </w:p>
    <w:p w:rsidR="007D6A5A" w:rsidRDefault="007D6A5A" w:rsidP="007D6A5A">
      <w:pPr>
        <w:ind w:firstLine="360"/>
        <w:rPr>
          <w:rFonts w:hint="eastAsia"/>
        </w:rPr>
      </w:pPr>
      <w:r>
        <w:rPr>
          <w:rFonts w:hint="eastAsia"/>
        </w:rPr>
        <w:t>全屏依次显示彩条、红、绿、蓝、白、黑、渐变、棋盘格</w:t>
      </w:r>
    </w:p>
    <w:p w:rsidR="007D6A5A" w:rsidRDefault="007D6A5A" w:rsidP="007D6A5A">
      <w:pPr>
        <w:pStyle w:val="af"/>
        <w:numPr>
          <w:ilvl w:val="0"/>
          <w:numId w:val="3"/>
        </w:numPr>
        <w:ind w:firstLineChars="0"/>
        <w:rPr>
          <w:rFonts w:hint="eastAsia"/>
        </w:rPr>
      </w:pPr>
      <w:r>
        <w:rPr>
          <w:rFonts w:hint="eastAsia"/>
        </w:rPr>
        <w:t>HDMI</w:t>
      </w:r>
      <w:r>
        <w:rPr>
          <w:rFonts w:hint="eastAsia"/>
        </w:rPr>
        <w:t>测试</w:t>
      </w:r>
    </w:p>
    <w:p w:rsidR="007D6A5A" w:rsidRDefault="007D6A5A" w:rsidP="007D6A5A">
      <w:pPr>
        <w:ind w:firstLine="360"/>
        <w:rPr>
          <w:rFonts w:hint="eastAsia"/>
        </w:rPr>
      </w:pPr>
      <w:r>
        <w:rPr>
          <w:rFonts w:hint="eastAsia"/>
        </w:rPr>
        <w:t>显示器识别</w:t>
      </w:r>
      <w:r>
        <w:rPr>
          <w:rFonts w:hint="eastAsia"/>
        </w:rPr>
        <w:t xml:space="preserve"> **1280</w:t>
      </w:r>
      <w:r>
        <w:rPr>
          <w:rFonts w:hint="eastAsia"/>
        </w:rPr>
        <w:t>×</w:t>
      </w:r>
      <w:r>
        <w:rPr>
          <w:rFonts w:hint="eastAsia"/>
        </w:rPr>
        <w:t>720</w:t>
      </w:r>
      <w:r>
        <w:rPr>
          <w:rFonts w:hint="eastAsia"/>
        </w:rPr>
        <w:t>、</w:t>
      </w:r>
      <w:r>
        <w:rPr>
          <w:rFonts w:hint="eastAsia"/>
        </w:rPr>
        <w:t>60 Hz**</w:t>
      </w:r>
      <w:r>
        <w:rPr>
          <w:rFonts w:hint="eastAsia"/>
        </w:rPr>
        <w:t>，画面为稳定的八色彩条</w:t>
      </w:r>
    </w:p>
    <w:p w:rsidR="007D6A5A" w:rsidRDefault="007D6A5A" w:rsidP="007D6A5A">
      <w:pPr>
        <w:pStyle w:val="af"/>
        <w:numPr>
          <w:ilvl w:val="0"/>
          <w:numId w:val="3"/>
        </w:numPr>
        <w:ind w:firstLineChars="0"/>
        <w:rPr>
          <w:rFonts w:hint="eastAsia"/>
        </w:rPr>
      </w:pPr>
      <w:r>
        <w:rPr>
          <w:rFonts w:hint="eastAsia"/>
        </w:rPr>
        <w:t>GPIO</w:t>
      </w:r>
      <w:r>
        <w:rPr>
          <w:rFonts w:hint="eastAsia"/>
        </w:rPr>
        <w:t>测试</w:t>
      </w:r>
    </w:p>
    <w:p w:rsidR="007D6A5A" w:rsidRDefault="007D6A5A" w:rsidP="007D6A5A">
      <w:pPr>
        <w:ind w:firstLine="360"/>
        <w:rPr>
          <w:rFonts w:hint="eastAsia"/>
        </w:rPr>
      </w:pPr>
      <w:r>
        <w:rPr>
          <w:rFonts w:hint="eastAsia"/>
        </w:rPr>
        <w:t>观察灯板</w:t>
      </w:r>
      <w:r>
        <w:rPr>
          <w:rFonts w:hint="eastAsia"/>
        </w:rPr>
        <w:t>**</w:t>
      </w:r>
      <w:r>
        <w:rPr>
          <w:rFonts w:hint="eastAsia"/>
        </w:rPr>
        <w:t>全部灯每</w:t>
      </w:r>
      <w:r>
        <w:rPr>
          <w:rFonts w:hint="eastAsia"/>
        </w:rPr>
        <w:t xml:space="preserve"> 1 </w:t>
      </w:r>
      <w:r>
        <w:rPr>
          <w:rFonts w:hint="eastAsia"/>
        </w:rPr>
        <w:t>秒同时亮</w:t>
      </w:r>
      <w:r>
        <w:rPr>
          <w:rFonts w:hint="eastAsia"/>
        </w:rPr>
        <w:t>/</w:t>
      </w:r>
      <w:r>
        <w:rPr>
          <w:rFonts w:hint="eastAsia"/>
        </w:rPr>
        <w:t>灭一次</w:t>
      </w:r>
      <w:r>
        <w:rPr>
          <w:rFonts w:hint="eastAsia"/>
        </w:rPr>
        <w:t>**</w:t>
      </w:r>
    </w:p>
    <w:p w:rsidR="008D0D52" w:rsidRDefault="007D6A5A" w:rsidP="007D6A5A">
      <w:pPr>
        <w:pStyle w:val="af"/>
        <w:numPr>
          <w:ilvl w:val="0"/>
          <w:numId w:val="3"/>
        </w:numPr>
        <w:ind w:firstLineChars="0"/>
      </w:pPr>
      <w:r w:rsidRPr="007D6A5A">
        <w:rPr>
          <w:rFonts w:hint="eastAsia"/>
        </w:rPr>
        <w:t>SRAM</w:t>
      </w:r>
      <w:r w:rsidRPr="007D6A5A">
        <w:rPr>
          <w:rFonts w:hint="eastAsia"/>
        </w:rPr>
        <w:t>、串口</w:t>
      </w:r>
    </w:p>
    <w:p w:rsidR="007D6A5A" w:rsidRDefault="007D6A5A" w:rsidP="007D6A5A">
      <w:pPr>
        <w:pStyle w:val="af"/>
        <w:ind w:left="360" w:firstLineChars="0" w:firstLine="0"/>
      </w:pPr>
      <w:r w:rsidRPr="007D6A5A">
        <w:rPr>
          <w:rFonts w:hint="eastAsia"/>
        </w:rPr>
        <w:t>串口设置</w:t>
      </w:r>
      <w:r w:rsidRPr="007D6A5A">
        <w:rPr>
          <w:rFonts w:hint="eastAsia"/>
        </w:rPr>
        <w:t xml:space="preserve"> **115200</w:t>
      </w:r>
      <w:r w:rsidRPr="007D6A5A">
        <w:rPr>
          <w:rFonts w:hint="eastAsia"/>
        </w:rPr>
        <w:t>、</w:t>
      </w:r>
      <w:r w:rsidRPr="007D6A5A">
        <w:rPr>
          <w:rFonts w:hint="eastAsia"/>
        </w:rPr>
        <w:t>8N1</w:t>
      </w:r>
      <w:r w:rsidRPr="007D6A5A">
        <w:rPr>
          <w:rFonts w:hint="eastAsia"/>
        </w:rPr>
        <w:t>、无流控</w:t>
      </w:r>
      <w:r w:rsidRPr="007D6A5A">
        <w:rPr>
          <w:rFonts w:hint="eastAsia"/>
        </w:rPr>
        <w:t>**</w:t>
      </w:r>
    </w:p>
    <w:p w:rsidR="007D6A5A" w:rsidRDefault="007D6A5A" w:rsidP="007D6A5A">
      <w:pPr>
        <w:pStyle w:val="af"/>
        <w:ind w:left="360" w:firstLineChars="0" w:firstLine="0"/>
        <w:rPr>
          <w:rFonts w:hint="eastAsia"/>
        </w:rPr>
      </w:pPr>
      <w:r>
        <w:rPr>
          <w:rFonts w:hint="eastAsia"/>
        </w:rPr>
        <w:t xml:space="preserve">1. </w:t>
      </w:r>
      <w:r>
        <w:rPr>
          <w:rFonts w:hint="eastAsia"/>
        </w:rPr>
        <w:t>发送</w:t>
      </w:r>
      <w:r>
        <w:rPr>
          <w:rFonts w:hint="eastAsia"/>
        </w:rPr>
        <w:t xml:space="preserve"> `</w:t>
      </w:r>
      <w:bookmarkStart w:id="0" w:name="OLE_LINK1"/>
      <w:bookmarkStart w:id="1" w:name="OLE_LINK2"/>
      <w:r>
        <w:rPr>
          <w:rFonts w:hint="eastAsia"/>
        </w:rPr>
        <w:t>123456</w:t>
      </w:r>
      <w:bookmarkEnd w:id="0"/>
      <w:bookmarkEnd w:id="1"/>
      <w:r>
        <w:rPr>
          <w:rFonts w:hint="eastAsia"/>
        </w:rPr>
        <w:t>`</w:t>
      </w:r>
      <w:r>
        <w:rPr>
          <w:rFonts w:hint="eastAsia"/>
        </w:rPr>
        <w:t>，应原样返回。</w:t>
      </w:r>
    </w:p>
    <w:p w:rsidR="007D6A5A" w:rsidRDefault="007D6A5A" w:rsidP="007D6A5A">
      <w:pPr>
        <w:pStyle w:val="af"/>
        <w:ind w:left="360" w:firstLineChars="0" w:firstLine="0"/>
        <w:rPr>
          <w:rFonts w:hint="eastAsia"/>
        </w:rPr>
      </w:pPr>
      <w:r>
        <w:rPr>
          <w:rFonts w:hint="eastAsia"/>
        </w:rPr>
        <w:t xml:space="preserve">2. </w:t>
      </w:r>
      <w:r>
        <w:rPr>
          <w:rFonts w:hint="eastAsia"/>
        </w:rPr>
        <w:t>发送英文</w:t>
      </w:r>
      <w:r>
        <w:rPr>
          <w:rFonts w:hint="eastAsia"/>
        </w:rPr>
        <w:t xml:space="preserve"> `?`</w:t>
      </w:r>
      <w:r>
        <w:rPr>
          <w:rFonts w:hint="eastAsia"/>
        </w:rPr>
        <w:t>，应看到</w:t>
      </w:r>
      <w:r>
        <w:rPr>
          <w:rFonts w:hint="eastAsia"/>
        </w:rPr>
        <w:t xml:space="preserve"> `SRAM=P ERR=00000000`</w:t>
      </w:r>
      <w:r>
        <w:rPr>
          <w:rFonts w:hint="eastAsia"/>
        </w:rPr>
        <w:t>；板载</w:t>
      </w:r>
      <w:r>
        <w:rPr>
          <w:rFonts w:hint="eastAsia"/>
        </w:rPr>
        <w:t xml:space="preserve"> LED1 </w:t>
      </w:r>
      <w:r>
        <w:rPr>
          <w:rFonts w:hint="eastAsia"/>
        </w:rPr>
        <w:t>常亮表示</w:t>
      </w:r>
      <w:r>
        <w:rPr>
          <w:rFonts w:hint="eastAsia"/>
        </w:rPr>
        <w:t xml:space="preserve"> SRAM </w:t>
      </w:r>
      <w:r>
        <w:rPr>
          <w:rFonts w:hint="eastAsia"/>
        </w:rPr>
        <w:t>通过。</w:t>
      </w:r>
    </w:p>
    <w:p w:rsidR="007D6A5A" w:rsidRDefault="007D6A5A" w:rsidP="007D6A5A">
      <w:pPr>
        <w:pStyle w:val="af"/>
        <w:ind w:left="360" w:firstLineChars="0" w:firstLine="0"/>
      </w:pPr>
      <w:r>
        <w:rPr>
          <w:noProof/>
        </w:rPr>
        <w:drawing>
          <wp:inline distT="0" distB="0" distL="0" distR="0" wp14:anchorId="3A79869E" wp14:editId="18916670">
            <wp:extent cx="4099754" cy="3616037"/>
            <wp:effectExtent l="0" t="0" r="0" b="381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131754" cy="36442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6A5A" w:rsidRDefault="007D6A5A" w:rsidP="007D6A5A">
      <w:pPr>
        <w:pStyle w:val="af"/>
        <w:numPr>
          <w:ilvl w:val="0"/>
          <w:numId w:val="3"/>
        </w:numPr>
        <w:ind w:firstLineChars="0"/>
      </w:pPr>
      <w:r w:rsidRPr="007D6A5A">
        <w:rPr>
          <w:rFonts w:hint="eastAsia"/>
        </w:rPr>
        <w:t>千兆以太网</w:t>
      </w:r>
    </w:p>
    <w:p w:rsidR="007D6A5A" w:rsidRDefault="007D6A5A" w:rsidP="007D6A5A">
      <w:pPr>
        <w:pStyle w:val="af"/>
        <w:ind w:left="360" w:firstLineChars="0" w:firstLine="0"/>
      </w:pPr>
      <w:r>
        <w:rPr>
          <w:rFonts w:hint="eastAsia"/>
        </w:rPr>
        <w:t>回环测试，发送和返回的一致</w:t>
      </w:r>
    </w:p>
    <w:p w:rsidR="007D6A5A" w:rsidRDefault="007D6A5A" w:rsidP="007D6A5A">
      <w:pPr>
        <w:pStyle w:val="af"/>
        <w:ind w:left="360" w:firstLineChars="0" w:firstLine="0"/>
      </w:pPr>
      <w:r>
        <w:rPr>
          <w:noProof/>
        </w:rPr>
        <w:lastRenderedPageBreak/>
        <w:drawing>
          <wp:inline distT="0" distB="0" distL="0" distR="0" wp14:anchorId="375BB301" wp14:editId="53EF0F25">
            <wp:extent cx="4312409" cy="3803601"/>
            <wp:effectExtent l="0" t="0" r="0" b="698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336425" cy="38247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6A5A" w:rsidRDefault="007D6A5A" w:rsidP="007D6A5A">
      <w:pPr>
        <w:rPr>
          <w:rFonts w:hint="eastAsia"/>
        </w:rPr>
      </w:pPr>
      <w:bookmarkStart w:id="2" w:name="_GoBack"/>
      <w:bookmarkEnd w:id="2"/>
    </w:p>
    <w:sectPr w:rsidR="007D6A5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801565"/>
    <w:multiLevelType w:val="hybridMultilevel"/>
    <w:tmpl w:val="2A48838A"/>
    <w:lvl w:ilvl="0" w:tplc="B54A7FF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493E1A86"/>
    <w:multiLevelType w:val="hybridMultilevel"/>
    <w:tmpl w:val="65A01038"/>
    <w:lvl w:ilvl="0" w:tplc="CAE2BD9A">
      <w:start w:val="1"/>
      <w:numFmt w:val="decimal"/>
      <w:pStyle w:val="a"/>
      <w:suff w:val="nothing"/>
      <w:lvlText w:val="%1、"/>
      <w:lvlJc w:val="left"/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position w:val="0"/>
        <w:u w:val="none"/>
        <w:effect w:val="none"/>
        <w:vertAlign w:val="baseline"/>
        <w:em w:val="none"/>
        <w:specVanish w:val="0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6BCA694E"/>
    <w:multiLevelType w:val="hybridMultilevel"/>
    <w:tmpl w:val="574ED7FC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A5A"/>
    <w:rsid w:val="00003C84"/>
    <w:rsid w:val="000115B4"/>
    <w:rsid w:val="000C3462"/>
    <w:rsid w:val="00166ECD"/>
    <w:rsid w:val="00191E51"/>
    <w:rsid w:val="001E0162"/>
    <w:rsid w:val="0020557A"/>
    <w:rsid w:val="00221CC9"/>
    <w:rsid w:val="00260738"/>
    <w:rsid w:val="0027462E"/>
    <w:rsid w:val="002D2AEC"/>
    <w:rsid w:val="00301289"/>
    <w:rsid w:val="00305190"/>
    <w:rsid w:val="0038401E"/>
    <w:rsid w:val="003B7333"/>
    <w:rsid w:val="003D15BB"/>
    <w:rsid w:val="003E19DF"/>
    <w:rsid w:val="003F284C"/>
    <w:rsid w:val="003F54C1"/>
    <w:rsid w:val="00426150"/>
    <w:rsid w:val="004E4DDB"/>
    <w:rsid w:val="00526B08"/>
    <w:rsid w:val="00551FBA"/>
    <w:rsid w:val="005D23A4"/>
    <w:rsid w:val="00615A86"/>
    <w:rsid w:val="00657C68"/>
    <w:rsid w:val="006948C7"/>
    <w:rsid w:val="006D79E1"/>
    <w:rsid w:val="006F3842"/>
    <w:rsid w:val="00756845"/>
    <w:rsid w:val="007639FA"/>
    <w:rsid w:val="0078057E"/>
    <w:rsid w:val="00782FF7"/>
    <w:rsid w:val="007D6A5A"/>
    <w:rsid w:val="008A2065"/>
    <w:rsid w:val="008C4B30"/>
    <w:rsid w:val="008D0D52"/>
    <w:rsid w:val="00904A67"/>
    <w:rsid w:val="009728CE"/>
    <w:rsid w:val="009B49D2"/>
    <w:rsid w:val="00A64103"/>
    <w:rsid w:val="00AD4ECB"/>
    <w:rsid w:val="00AF08E7"/>
    <w:rsid w:val="00BF5A42"/>
    <w:rsid w:val="00C46F39"/>
    <w:rsid w:val="00C4787A"/>
    <w:rsid w:val="00CD66E6"/>
    <w:rsid w:val="00CD6746"/>
    <w:rsid w:val="00D16068"/>
    <w:rsid w:val="00D3027D"/>
    <w:rsid w:val="00D5020E"/>
    <w:rsid w:val="00DC00D5"/>
    <w:rsid w:val="00E427B0"/>
    <w:rsid w:val="00E45032"/>
    <w:rsid w:val="00E741E2"/>
    <w:rsid w:val="00E87ED1"/>
    <w:rsid w:val="00F32807"/>
    <w:rsid w:val="00F5358B"/>
    <w:rsid w:val="00F60FF7"/>
    <w:rsid w:val="00FF4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F16FFC"/>
  <w15:chartTrackingRefBased/>
  <w15:docId w15:val="{1929E456-436B-49DE-9A4D-6B5398156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0C3462"/>
    <w:pPr>
      <w:widowControl w:val="0"/>
      <w:jc w:val="both"/>
    </w:pPr>
  </w:style>
  <w:style w:type="paragraph" w:styleId="1">
    <w:name w:val="heading 1"/>
    <w:basedOn w:val="a0"/>
    <w:next w:val="a0"/>
    <w:link w:val="10"/>
    <w:uiPriority w:val="9"/>
    <w:qFormat/>
    <w:rsid w:val="007D6A5A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0"/>
    <w:next w:val="a0"/>
    <w:link w:val="20"/>
    <w:uiPriority w:val="9"/>
    <w:unhideWhenUsed/>
    <w:qFormat/>
    <w:rsid w:val="007D6A5A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图"/>
    <w:basedOn w:val="a0"/>
    <w:rsid w:val="002D2AEC"/>
    <w:pPr>
      <w:snapToGrid w:val="0"/>
      <w:spacing w:beforeLines="50" w:before="50" w:afterLines="50" w:after="50" w:line="300" w:lineRule="auto"/>
      <w:jc w:val="center"/>
    </w:pPr>
    <w:rPr>
      <w:rFonts w:ascii="宋体" w:hAnsi="宋体"/>
      <w:sz w:val="24"/>
      <w:szCs w:val="24"/>
    </w:rPr>
  </w:style>
  <w:style w:type="paragraph" w:styleId="a5">
    <w:name w:val="caption"/>
    <w:basedOn w:val="a0"/>
    <w:next w:val="a0"/>
    <w:link w:val="a6"/>
    <w:uiPriority w:val="35"/>
    <w:qFormat/>
    <w:rsid w:val="00C4787A"/>
    <w:pPr>
      <w:snapToGrid w:val="0"/>
      <w:spacing w:afterLines="50" w:after="50" w:line="300" w:lineRule="auto"/>
      <w:jc w:val="center"/>
    </w:pPr>
    <w:rPr>
      <w:rFonts w:ascii="Arial" w:hAnsi="Arial"/>
      <w:sz w:val="18"/>
      <w:szCs w:val="24"/>
    </w:rPr>
  </w:style>
  <w:style w:type="character" w:customStyle="1" w:styleId="a6">
    <w:name w:val="题注 字符"/>
    <w:link w:val="a5"/>
    <w:uiPriority w:val="35"/>
    <w:qFormat/>
    <w:rsid w:val="00C4787A"/>
    <w:rPr>
      <w:rFonts w:ascii="Arial" w:hAnsi="Arial"/>
      <w:sz w:val="18"/>
      <w:szCs w:val="24"/>
    </w:rPr>
  </w:style>
  <w:style w:type="paragraph" w:customStyle="1" w:styleId="a7">
    <w:name w:val="章节导读内容"/>
    <w:basedOn w:val="a0"/>
    <w:qFormat/>
    <w:rsid w:val="004E4DDB"/>
    <w:pPr>
      <w:snapToGrid w:val="0"/>
      <w:spacing w:before="240" w:after="240" w:line="300" w:lineRule="auto"/>
      <w:ind w:firstLineChars="200" w:firstLine="566"/>
    </w:pPr>
    <w:rPr>
      <w:rFonts w:ascii="楷体" w:eastAsia="楷体" w:hAnsi="楷体"/>
      <w:sz w:val="24"/>
      <w:szCs w:val="24"/>
    </w:rPr>
  </w:style>
  <w:style w:type="paragraph" w:customStyle="1" w:styleId="a8">
    <w:name w:val="章节导读"/>
    <w:basedOn w:val="a0"/>
    <w:link w:val="a9"/>
    <w:qFormat/>
    <w:rsid w:val="004E4DDB"/>
    <w:pPr>
      <w:snapToGrid w:val="0"/>
      <w:spacing w:beforeLines="50" w:before="156" w:line="300" w:lineRule="auto"/>
    </w:pPr>
    <w:rPr>
      <w:rFonts w:ascii="宋体" w:hAnsi="宋体"/>
      <w:b/>
      <w:sz w:val="24"/>
      <w:szCs w:val="24"/>
    </w:rPr>
  </w:style>
  <w:style w:type="character" w:customStyle="1" w:styleId="a9">
    <w:name w:val="章节导读 字符"/>
    <w:basedOn w:val="a1"/>
    <w:link w:val="a8"/>
    <w:rsid w:val="004E4DDB"/>
    <w:rPr>
      <w:rFonts w:ascii="宋体" w:eastAsia="宋体" w:hAnsi="宋体" w:cs="Times New Roman"/>
      <w:b/>
      <w:sz w:val="24"/>
      <w:szCs w:val="24"/>
    </w:rPr>
  </w:style>
  <w:style w:type="paragraph" w:customStyle="1" w:styleId="11">
    <w:name w:val="强调1"/>
    <w:basedOn w:val="a0"/>
    <w:link w:val="12"/>
    <w:qFormat/>
    <w:rsid w:val="004E4DDB"/>
    <w:pPr>
      <w:snapToGrid w:val="0"/>
      <w:spacing w:beforeLines="50" w:before="50" w:line="300" w:lineRule="auto"/>
    </w:pPr>
    <w:rPr>
      <w:rFonts w:ascii="宋体" w:hAnsi="宋体"/>
      <w:b/>
      <w:sz w:val="24"/>
      <w:szCs w:val="24"/>
    </w:rPr>
  </w:style>
  <w:style w:type="character" w:customStyle="1" w:styleId="12">
    <w:name w:val="强调1 字符"/>
    <w:basedOn w:val="a1"/>
    <w:link w:val="11"/>
    <w:rsid w:val="004E4DDB"/>
    <w:rPr>
      <w:rFonts w:ascii="宋体" w:eastAsia="宋体" w:hAnsi="宋体" w:cs="Times New Roman"/>
      <w:b/>
      <w:sz w:val="24"/>
      <w:szCs w:val="24"/>
    </w:rPr>
  </w:style>
  <w:style w:type="paragraph" w:customStyle="1" w:styleId="a">
    <w:name w:val="数字列表"/>
    <w:basedOn w:val="a0"/>
    <w:link w:val="aa"/>
    <w:qFormat/>
    <w:rsid w:val="004E4DDB"/>
    <w:pPr>
      <w:numPr>
        <w:numId w:val="1"/>
      </w:numPr>
      <w:snapToGrid w:val="0"/>
      <w:spacing w:before="120" w:after="120" w:line="300" w:lineRule="auto"/>
      <w:ind w:firstLineChars="200" w:firstLine="200"/>
    </w:pPr>
    <w:rPr>
      <w:rFonts w:ascii="宋体" w:hAnsi="宋体"/>
      <w:sz w:val="24"/>
      <w:szCs w:val="24"/>
    </w:rPr>
  </w:style>
  <w:style w:type="character" w:customStyle="1" w:styleId="aa">
    <w:name w:val="数字列表 字符"/>
    <w:basedOn w:val="a1"/>
    <w:link w:val="a"/>
    <w:rsid w:val="004E4DDB"/>
    <w:rPr>
      <w:rFonts w:ascii="宋体" w:eastAsia="宋体" w:hAnsi="宋体" w:cs="Times New Roman"/>
      <w:sz w:val="24"/>
      <w:szCs w:val="24"/>
    </w:rPr>
  </w:style>
  <w:style w:type="paragraph" w:customStyle="1" w:styleId="ab">
    <w:name w:val="表格内容"/>
    <w:basedOn w:val="a0"/>
    <w:next w:val="a0"/>
    <w:link w:val="Char"/>
    <w:qFormat/>
    <w:rsid w:val="004E4DDB"/>
    <w:pPr>
      <w:widowControl/>
      <w:snapToGrid w:val="0"/>
      <w:spacing w:line="300" w:lineRule="auto"/>
      <w:jc w:val="left"/>
    </w:pPr>
    <w:rPr>
      <w:sz w:val="18"/>
      <w:szCs w:val="18"/>
    </w:rPr>
  </w:style>
  <w:style w:type="character" w:customStyle="1" w:styleId="Char">
    <w:name w:val="表格内容 Char"/>
    <w:basedOn w:val="a1"/>
    <w:link w:val="ab"/>
    <w:rsid w:val="004E4DDB"/>
    <w:rPr>
      <w:rFonts w:ascii="Times New Roman" w:eastAsia="宋体" w:hAnsi="Times New Roman" w:cs="Times New Roman"/>
      <w:sz w:val="18"/>
      <w:szCs w:val="18"/>
    </w:rPr>
  </w:style>
  <w:style w:type="paragraph" w:customStyle="1" w:styleId="ac">
    <w:name w:val="表标"/>
    <w:basedOn w:val="a0"/>
    <w:next w:val="ab"/>
    <w:qFormat/>
    <w:rsid w:val="00191E51"/>
    <w:pPr>
      <w:snapToGrid w:val="0"/>
      <w:spacing w:line="300" w:lineRule="auto"/>
      <w:jc w:val="center"/>
    </w:pPr>
    <w:rPr>
      <w:rFonts w:ascii="Arial" w:hAnsi="Arial"/>
      <w:sz w:val="18"/>
      <w:szCs w:val="24"/>
    </w:rPr>
  </w:style>
  <w:style w:type="paragraph" w:customStyle="1" w:styleId="ad">
    <w:name w:val="图片"/>
    <w:basedOn w:val="ae"/>
    <w:next w:val="a0"/>
    <w:link w:val="Char0"/>
    <w:qFormat/>
    <w:rsid w:val="00526B08"/>
    <w:rPr>
      <w:noProof/>
    </w:rPr>
  </w:style>
  <w:style w:type="character" w:customStyle="1" w:styleId="Char0">
    <w:name w:val="图片 Char"/>
    <w:basedOn w:val="a1"/>
    <w:link w:val="ad"/>
    <w:qFormat/>
    <w:rsid w:val="00526B08"/>
    <w:rPr>
      <w:rFonts w:ascii="Arial" w:hAnsi="Arial"/>
      <w:noProof/>
      <w:sz w:val="18"/>
      <w:szCs w:val="24"/>
    </w:rPr>
  </w:style>
  <w:style w:type="paragraph" w:customStyle="1" w:styleId="ae">
    <w:name w:val="图题"/>
    <w:basedOn w:val="a5"/>
    <w:next w:val="a0"/>
    <w:link w:val="Char1"/>
    <w:qFormat/>
    <w:rsid w:val="002D2AEC"/>
    <w:pPr>
      <w:spacing w:after="156"/>
    </w:pPr>
  </w:style>
  <w:style w:type="character" w:customStyle="1" w:styleId="Char1">
    <w:name w:val="图题 Char"/>
    <w:link w:val="ae"/>
    <w:rsid w:val="002D2AEC"/>
    <w:rPr>
      <w:rFonts w:ascii="Arial" w:hAnsi="Arial"/>
      <w:sz w:val="18"/>
      <w:szCs w:val="24"/>
    </w:rPr>
  </w:style>
  <w:style w:type="paragraph" w:styleId="af">
    <w:name w:val="List Paragraph"/>
    <w:basedOn w:val="a0"/>
    <w:uiPriority w:val="34"/>
    <w:qFormat/>
    <w:rsid w:val="007D6A5A"/>
    <w:pPr>
      <w:ind w:firstLineChars="200" w:firstLine="420"/>
    </w:pPr>
  </w:style>
  <w:style w:type="character" w:customStyle="1" w:styleId="20">
    <w:name w:val="标题 2 字符"/>
    <w:basedOn w:val="a1"/>
    <w:link w:val="2"/>
    <w:uiPriority w:val="9"/>
    <w:rsid w:val="007D6A5A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10">
    <w:name w:val="标题 1 字符"/>
    <w:basedOn w:val="a1"/>
    <w:link w:val="1"/>
    <w:uiPriority w:val="9"/>
    <w:rsid w:val="007D6A5A"/>
    <w:rPr>
      <w:b/>
      <w:bCs/>
      <w:kern w:val="44"/>
      <w:sz w:val="44"/>
      <w:szCs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39</Words>
  <Characters>223</Characters>
  <Application>Microsoft Office Word</Application>
  <DocSecurity>0</DocSecurity>
  <Lines>1</Lines>
  <Paragraphs>1</Paragraphs>
  <ScaleCrop>false</ScaleCrop>
  <Company> </Company>
  <LinksUpToDate>false</LinksUpToDate>
  <CharactersWithSpaces>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2026-11-02T06:27:00Z</dcterms:created>
  <dcterms:modified xsi:type="dcterms:W3CDTF">2026-11-02T06:36:00Z</dcterms:modified>
</cp:coreProperties>
</file>